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 w:cs="Arial"/>
          <w:b/>
          <w:i w:val="0"/>
          <w:color w:val="1A202C"/>
          <w:sz w:val="22"/>
          <w:szCs w:val="22"/>
        </w:rPr>
        <w:t>قالب مستند متطلبات تطبيق الجوال — Web Pioneer · web-pioneer.com · +20 102 777 0444</w:t>
      </w:r>
    </w:p>
    <w:p>
      <w:pPr>
        <w:spacing w:after="200"/>
      </w:pPr>
      <w:r>
        <w:rPr>
          <w:rFonts w:ascii="Arial" w:hAnsi="Arial" w:cs="Arial"/>
          <w:b/>
          <w:i w:val="0"/>
          <w:color w:val="0D6EFD"/>
          <w:sz w:val="38"/>
          <w:szCs w:val="38"/>
        </w:rPr>
        <w:t>Mobile App Requirements Document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How to use this template: fill in what you know and write "TBD" for anything not yet decided — that is better than guessing. Then send the same document to every shortlisted company so their quotes are actually comparable. Italic lines are guidance and examples — delete or replace them with your content.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1. Document Control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Establishes who owns the document and which version is current.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Version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Date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Author / Owner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Status (Draft / Approved)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App name (working title)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Company / organization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2. Executive Overview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If you can't summarize the idea in one paragraph, the requirements aren't mature yet.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The problem the app solves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The solution in one paragraph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Elevator pitch (one line that sells the idea)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3. Goals &amp; Success Metrics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Goals written as measurable numbers are what let you judge later whether the project succeeded.</w:t>
      </w:r>
    </w:p>
    <w:p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Primary business goal: </w:t>
      </w:r>
    </w:p>
    <w:p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Secondary business goal: 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Metric (KPI)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Target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When measured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4. Target Users &amp; Personas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Two or three personas are enough to steer interface and feature decisions.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Persona 1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Persona 2</w:t>
            </w:r>
          </w:p>
        </w:tc>
      </w:tr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Name / description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Age &amp; device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Primary goal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Biggest obstacle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5. User Stories &amp; Features — MoSCoW Prioritized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Must = can't launch without it · Should = important but can slip · Could = nice to have · Won't = explicitly out of scope for this phase.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#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Feature / user story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Priority (Must/Should/Could/Won't)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Notes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5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6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7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8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9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10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6. Key User Flows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Describe the steps of each key journey in plain sentences: "opens app → picks item → pays → gets confirmation".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Onboarding &amp; first use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Core action (order / booking / purchase)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Payment &amp; refund flow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Support &amp; complaints flow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7. Platforms &amp; Devices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Practical rule: support the OS versions that cover the vast majority of your audience's devices (common: Android 8.0+ and iOS 14+).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Platform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Required? (yes / no / later)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Minimum supported version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Android (phones)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iOS (iPhone)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Tablets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Web admin dashboard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8. Non-Functional Requirements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Everything that doesn't show up in screens but defines quality: speed, security, and offline behavior.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Performance — target app launch time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Security &amp; privacy — personal data collected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Privacy policy &amp; in-app account deletion (mandatory for both stores)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Offline behavior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Accessibility (scalable fonts, color contrast)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Languages — Arabic / English with full RTL support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9. Integrations with Third-Party Services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Every integration is its own cost and time line-item — list them all now (payments, maps, SMS/OTP, analytics, social login, internal systems...).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Integration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Provider (if decided)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Purpose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10. Admin Dashboard Requirements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Define the roles and what each role may do — mark ✓, "view only", or "—".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Permission \ Role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Manage users &amp; accounts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Manage content / products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Orders &amp; refunds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Financial reports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11. Analytics &amp; Tracking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Define the events to track from day one — adding them later means losing your first months of data.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First app open and completed registration: 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The core action (order / booking / purchase) and its steps: 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Payment started, succeeded, or failed (with reason): 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Notification opens and engagement rate: 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Crash reporting: 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Extra events specific to your business: 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12. Milestones &amp; Acceptance Criteria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Every phase needs a tangible deliverable and an acceptance test that settles later whether the phase is done.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Phase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Deliverable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Acceptance test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1 — Analysis &amp; UX/UI design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2 — Beta version (MVP)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3 — Launch on both stores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4 — Post-launch support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13. Budget &amp; Commercial Terms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Stating a budget range makes proposals realistic and tailored. And the code must belong to the client — in the contract.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Approximate budget range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Does it include year-one hosting &amp; maintenance?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Payment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Share</w:t>
            </w:r>
          </w:p>
        </w:tc>
        <w:tc>
          <w:tcPr>
            <w:tcW w:type="dxa" w:w="3324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Tied to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3324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pStyle w:val="ListBullet"/>
      </w:pPr>
      <w:r>
        <w:rPr>
          <w:rFonts w:ascii="Arial" w:hAnsi="Arial" w:cs="Arial"/>
          <w:b/>
          <w:i w:val="0"/>
          <w:color w:val="1A202C"/>
          <w:sz w:val="22"/>
          <w:szCs w:val="22"/>
        </w:rPr>
        <w:t>Intellectual property: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source code, designs, domain, and store accounts belong to the client — stated explicitly in the contract.</w:t>
      </w:r>
    </w:p>
    <w:p>
      <w:pPr>
        <w:pStyle w:val="ListBullet"/>
      </w:pPr>
      <w:r>
        <w:rPr>
          <w:rFonts w:ascii="Arial" w:hAnsi="Arial" w:cs="Arial"/>
          <w:b/>
          <w:i w:val="0"/>
          <w:color w:val="1A202C"/>
          <w:sz w:val="22"/>
          <w:szCs w:val="22"/>
        </w:rPr>
        <w:t>Written contract: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scope, schedule, payments, and warranty — all written and signed.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14. Assumptions, Risks &amp; Out of Scope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What you assume, what could derail the project, and what is explicitly not part of the deal.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Assumptions (e.g. content and photos supplied by the client)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Risks (e.g. delayed payment-gateway approval)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Explicitly out of scope (e.g. marketing campaigns)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15. Glossary</w:t>
      </w:r>
    </w:p>
    <w:p>
      <w:r>
        <w:rPr>
          <w:rFonts w:ascii="Arial" w:hAnsi="Arial" w:cs="Arial"/>
          <w:b w:val="0"/>
          <w:i/>
          <w:color w:val="5A6572"/>
          <w:sz w:val="22"/>
          <w:szCs w:val="22"/>
        </w:rPr>
        <w:t>So everyone reads the same words with the same meaning.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Term</w:t>
            </w:r>
          </w:p>
        </w:tc>
        <w:tc>
          <w:tcPr>
            <w:tcW w:type="dxa" w:w="4986"/>
            <w:shd w:val="clear" w:fill="EAF2FF"/>
          </w:tcPr>
          <w:p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</w:rPr>
              <w:t>Meaning</w:t>
            </w:r>
          </w:p>
        </w:tc>
      </w:tr>
      <w:tr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MVP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The first launchable version with core features only</w:t>
            </w:r>
          </w:p>
        </w:tc>
      </w:tr>
      <w:tr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API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A programmatic interface connecting the app to other systems</w:t>
            </w:r>
          </w:p>
        </w:tc>
      </w:tr>
      <w:tr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MoSCoW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Prioritization method: Must / Should / Could / Won't</w:t>
            </w:r>
          </w:p>
        </w:tc>
      </w:tr>
      <w:tr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UAT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>Client acceptance testing before launch</w:t>
            </w:r>
          </w:p>
        </w:tc>
      </w:tr>
      <w:tr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  <w:tc>
          <w:tcPr>
            <w:tcW w:type="dxa" w:w="4986"/>
          </w:tcPr>
          <w:p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</w:rPr>
              <w:t xml:space="preserve"> </w:t>
            </w:r>
          </w:p>
        </w:tc>
      </w:tr>
    </w:tbl>
    <w:p>
      <w:r>
        <w:rPr>
          <w:rFonts w:ascii="Arial" w:hAnsi="Arial" w:cs="Arial"/>
          <w:b w:val="0"/>
          <w:i/>
          <w:color w:val="5A6572"/>
          <w:sz w:val="22"/>
          <w:szCs w:val="22"/>
        </w:rPr>
        <w:t>This template is provided free by Web Pioneer — a web &amp; mobile app development company, Cairo, since 2014. Send us your completed document for a free review and a written quote within 24 hours.</w:t>
      </w:r>
    </w:p>
    <w:p>
      <w:r>
        <w:rPr>
          <w:rFonts w:ascii="Arial" w:hAnsi="Arial" w:cs="Arial"/>
          <w:b/>
          <w:i w:val="0"/>
          <w:color w:val="1A202C"/>
          <w:sz w:val="22"/>
          <w:szCs w:val="22"/>
        </w:rPr>
        <w:t>Web Pioneer · WhatsApp: +20 102 777 0444 · web-pioneer.com</w:t>
      </w:r>
      <w:r>
        <w:br/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Template page: https://web-pioneer.com/en/templates/mobile-app-requirements-document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